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705"/>
        <w:gridCol w:w="1500"/>
      </w:tblGrid>
      <w:tr>
        <w:tc>
          <w:tcPr>
            <w:tcW w:type="dxa" w:w="8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</w:pPr>
            <w:r>
              <w:rPr>
                <w:rFonts w:ascii="Meiryo" w:eastAsia="Meiryo" w:hAnsi="Meiryo"/>
                <w:b/>
                <w:bCs/>
                <w:color w:val="2F4858"/>
                <w:sz w:val="36"/>
                <w:szCs w:val="36"/>
              </w:rPr>
              <w:t xml:space="preserve">御遺体管理表</w:t>
            </w:r>
          </w:p>
          <w:p>
            <w:pPr>
              <w:spacing w:after="60"/>
            </w:pPr>
            <w:r>
              <w:rPr>
                <w:rFonts w:ascii="Meiryo" w:eastAsia="Meiryo" w:hAnsi="Meiryo"/>
                <w:color w:val="5F6B66"/>
                <w:sz w:val="18"/>
                <w:szCs w:val="18"/>
              </w:rPr>
              <w:t xml:space="preserve">御遺体1体（身体の一部は1部位）につき1枚。遺体番号は発見時の番号を最後まで使用する。</w:t>
            </w:r>
          </w:p>
          <w:p>
            <w:r>
              <w:rPr>
                <w:rFonts w:ascii="Meiryo" w:eastAsia="Meiryo" w:hAnsi="Meiryo"/>
                <w:b/>
                <w:bCs/>
                <w:color w:val="3F6F5A"/>
                <w:sz w:val="18"/>
                <w:szCs w:val="18"/>
              </w:rPr>
              <w:t xml:space="preserve">作成：一般社団法人 日本防災教育訓練センター　代表理事 サニー カミヤ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685800" cy="685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2F4858"/>
                <w:sz w:val="16"/>
                <w:szCs w:val="16"/>
              </w:rPr>
              <w:t xml:space="preserve">XRESCUE.JP</w:t>
            </w:r>
          </w:p>
        </w:tc>
      </w:tr>
    </w:tbl>
    <w:p>
      <w:pPr>
        <w:spacing w:after="100"/>
      </w:pPr>
      <w:r>
        <w:rPr>
          <w:rFonts w:ascii="Meiryo" w:eastAsia="Meiryo" w:hAnsi="Meiryo"/>
          <w:sz w:val="20"/>
          <w:szCs w:val="20"/>
        </w:rPr>
        <w:t xml:space="preserve"/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200"/>
        <w:gridCol w:w="1900"/>
        <w:gridCol w:w="3205"/>
      </w:tblGrid>
      <w:tr>
        <w:trPr>
          <w:cantSplit/>
          <w:trHeight w:val="5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2F485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遺体番号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2F485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区分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全身　　□ 身体の一部</w:t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1　発見・収容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発見日時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年　　月　　日　　時　　分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収容日時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年　　月　　日　　時　　分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発見場所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発見者・搬送者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所属：　　　　　　　　　　　　　氏名：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安置所名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安置位置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2　御遺体の状況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性別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男　□ 女　□ 不明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推定年齢・身長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歳位　／　　cm位</w:t>
            </w:r>
          </w:p>
        </w:tc>
      </w:tr>
      <w:tr>
        <w:trPr>
          <w:cantSplit/>
          <w:trHeight w:val="8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身体の特徴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傷・手術痕・入れ墨・ほくろ等：</w:t>
            </w:r>
          </w:p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着衣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種類・色・サイズ：</w:t>
            </w:r>
          </w:p>
        </w:tc>
      </w:tr>
      <w:tr>
        <w:trPr>
          <w:cantSplit/>
          <w:trHeight w:val="5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装着物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指輪・時計・眼鏡・その他（外さずに記録）：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所持品袋番号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写真番号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顔・全身・特徴：</w:t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3　検視・検案</w:t>
            </w:r>
          </w:p>
        </w:tc>
      </w:tr>
      <w:tr>
        <w:trPr>
          <w:cantSplit/>
          <w:trHeight w:val="5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検視</w:t>
            </w:r>
          </w:p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（日時・警察署）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検案</w:t>
            </w:r>
          </w:p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（日時・医師）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死亡推定日時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死体検案書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受領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歯科所見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有　□ 無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DNA試料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採取（番号：　　　　）</w:t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4　身元確認</w:t>
            </w:r>
          </w:p>
        </w:tc>
      </w:tr>
      <w:tr>
        <w:trPr>
          <w:cantSplit/>
          <w:trHeight w:val="5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身元状況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判明　□ 確認中　□ 不明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確認方法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着衣・所持品　□ 遺族</w:t>
            </w:r>
          </w:p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歯科　□ 指紋　□ DNA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氏名（ふりがな）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生年月日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本籍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住所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5　ご遺族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氏名・続柄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連絡先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対面日時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年　　月　　日　　時　　分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立会職員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6　安置中の管理（ドライアイス交換・状態確認）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日時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量（kg）・状態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体液漏れ・臭気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担当者</w:t>
            </w:r>
          </w:p>
        </w:tc>
      </w:tr>
      <w:tr>
        <w:trPr>
          <w:cantSplit/>
          <w:trHeight w:val="4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5"/>
            <w:gridSpan w:val="4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color w:val="FFFFFF"/>
                <w:sz w:val="20"/>
                <w:szCs w:val="20"/>
              </w:rPr>
              <w:t xml:space="preserve">7　処置・引き渡し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処置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遺族へ引き渡し　□ 火葬　□ 仮埋葬　□ 改葬後に火葬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処置日時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年　　月　　日　　時　　分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許可証番号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火葬・埋葬・改葬：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引き渡し先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遺族（氏名・続柄：　　　　　　　　）</w:t>
            </w:r>
          </w:p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葬祭業者（業者名・担当者・車両番号：　　　　　　　　）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火葬場・火葬日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仮埋葬地・墓標番号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遺品の返還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済（受領書番号：　　　）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遺骨の引き渡し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□ 済（受領者：　　　）</w:t>
            </w:r>
          </w:p>
        </w:tc>
      </w:tr>
      <w:tr>
        <w:trPr>
          <w:cantSplit/>
          <w:trHeight w:val="90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備考</w:t>
            </w:r>
          </w:p>
        </w:tc>
        <w:tc>
          <w:tcPr>
            <w:tcW w:type="dxa" w:w="8305"/>
            <w:gridSpan w:val="3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記入者</w:t>
            </w:r>
          </w:p>
        </w:tc>
        <w:tc>
          <w:tcPr>
            <w:tcW w:type="dxa" w:w="3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確認者</w:t>
            </w:r>
          </w:p>
        </w:tc>
        <w:tc>
          <w:tcPr>
            <w:tcW w:type="dxa" w:w="3205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Meiryo" w:eastAsia="Meiryo" w:hAnsi="Meiryo"/>
        <w:color w:val="5F6B66"/>
        <w:sz w:val="16"/>
        <w:szCs w:val="16"/>
      </w:rPr>
      <w:t xml:space="preserve">作成：一般社団法人 日本防災教育訓練センター　代表理事 サニー カミヤ</w:t>
    </w:r>
  </w:p>
  <w:p>
    <w:pPr>
      <w:jc w:val="right"/>
    </w:pPr>
    <w:r>
      <w:rPr>
        <w:rFonts w:ascii="Meiryo" w:eastAsia="Meiryo" w:hAnsi="Meiryo"/>
        <w:color w:val="5F6B66"/>
        <w:sz w:val="16"/>
        <w:szCs w:val="16"/>
      </w:rPr>
      <w:t xml:space="preserve">※個人情報を含みます。閲覧者を限定し、厳重に保管してください。　　</w:t>
    </w:r>
    <w:r>
      <w:rPr>
        <w:rFonts w:ascii="Meiryo" w:eastAsia="Meiryo" w:hAnsi="Meiryo"/>
        <w:color w:val="5F6B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iryo" w:eastAsia="Meiryo" w:hAnsi="Meiry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9b3361f5a93091a71a402ef0dfe68b55724ec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2026-10-02T02:36:27.069Z</dcterms:created>
  <dcterms:modified xsi:type="dcterms:W3CDTF">2026-10-02T02:36:27.069Z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